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3A" w:rsidRPr="0089173A" w:rsidRDefault="0089173A" w:rsidP="0089173A">
      <w:pPr>
        <w:keepLine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89173A">
        <w:rPr>
          <w:rFonts w:ascii="Times New Roman" w:hAnsi="Times New Roman" w:cs="Times New Roman"/>
          <w:b/>
          <w:bCs/>
          <w:sz w:val="34"/>
          <w:szCs w:val="34"/>
        </w:rPr>
        <w:t>ВІННИЦЬКИЙ ОКРУЖНИЙ АДМІНІСТРАТИВНИЙ СУД</w:t>
      </w:r>
    </w:p>
    <w:p w:rsidR="0089173A" w:rsidRPr="0089173A" w:rsidRDefault="0089173A" w:rsidP="0089173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9173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вул. Брацлавська, 14, м. Вінниця, 21001, тел/факс (0432) 55-65-07, 61-86-22 </w:t>
      </w:r>
    </w:p>
    <w:p w:rsidR="0089173A" w:rsidRPr="0089173A" w:rsidRDefault="0089173A" w:rsidP="0089173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89173A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Web: www.voas.gov.ua e-mail: inbox@adm.vn.court.gov.ua </w:t>
      </w:r>
    </w:p>
    <w:p w:rsidR="0089173A" w:rsidRPr="0089173A" w:rsidRDefault="0089173A" w:rsidP="0089173A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 w:rsidRPr="0089173A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Код ЄДРПОУ 34455243</w:t>
      </w:r>
    </w:p>
    <w:p w:rsidR="0089173A" w:rsidRPr="0089173A" w:rsidRDefault="0089173A" w:rsidP="0089173A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:rsidR="0089173A" w:rsidRPr="0089173A" w:rsidRDefault="0089173A" w:rsidP="0089173A">
      <w:pPr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4"/>
          <w:szCs w:val="24"/>
        </w:rPr>
      </w:pPr>
    </w:p>
    <w:p w:rsidR="0089173A" w:rsidRPr="0089173A" w:rsidRDefault="0089173A" w:rsidP="0089173A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b/>
          <w:bCs/>
          <w:sz w:val="24"/>
          <w:szCs w:val="24"/>
        </w:rPr>
      </w:pPr>
      <w:r w:rsidRPr="0089173A">
        <w:rPr>
          <w:rFonts w:ascii="Times New Roman" w:hAnsi="Times New Roman" w:cs="Times New Roman"/>
          <w:b/>
          <w:bCs/>
          <w:sz w:val="24"/>
          <w:szCs w:val="24"/>
        </w:rPr>
        <w:t xml:space="preserve"> 20.11.2018  № 0240/2394/18-а  / 2586/18</w:t>
      </w:r>
    </w:p>
    <w:p w:rsidR="0089173A" w:rsidRPr="0089173A" w:rsidRDefault="0089173A" w:rsidP="0089173A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73A" w:rsidRPr="0089173A" w:rsidRDefault="0089173A" w:rsidP="0089173A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ind w:left="4200" w:right="-7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Виклик (повідомлення) відповідача в судове засідання </w:t>
      </w:r>
    </w:p>
    <w:p w:rsidR="0089173A" w:rsidRPr="0089173A" w:rsidRDefault="0089173A" w:rsidP="0089173A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ind w:left="4200" w:right="-70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фізичної особи </w:t>
      </w:r>
      <w:bookmarkStart w:id="0" w:name="_GoBack"/>
      <w:r w:rsidRPr="0089173A">
        <w:rPr>
          <w:rFonts w:ascii="Times New Roman" w:hAnsi="Times New Roman" w:cs="Times New Roman"/>
          <w:sz w:val="24"/>
          <w:szCs w:val="24"/>
        </w:rPr>
        <w:t>Ткачука Дмитра Володимировича</w:t>
      </w:r>
      <w:bookmarkEnd w:id="0"/>
    </w:p>
    <w:p w:rsidR="0089173A" w:rsidRPr="0089173A" w:rsidRDefault="0089173A" w:rsidP="0089173A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4"/>
          <w:szCs w:val="24"/>
        </w:rPr>
      </w:pPr>
    </w:p>
    <w:p w:rsidR="0089173A" w:rsidRPr="0089173A" w:rsidRDefault="0089173A" w:rsidP="0089173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>В провадженні Вінницького окружного адміністративного суду знаходиться адміністративна справа №0240/2394/18-а за позовом Головного управління Державної фіскальної служби у Вінницькій області до фізичної особи Ткачука Дмитра Володимировича про стягнення податкового боргу.</w:t>
      </w:r>
    </w:p>
    <w:p w:rsidR="0089173A" w:rsidRPr="0089173A" w:rsidRDefault="0089173A" w:rsidP="0089173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Ухвалою суду від 20.11.2018 призначено справу до судового розгляду на </w:t>
      </w:r>
      <w:r w:rsidRPr="0089173A">
        <w:rPr>
          <w:rFonts w:ascii="Times New Roman" w:hAnsi="Times New Roman" w:cs="Times New Roman"/>
          <w:b/>
          <w:bCs/>
          <w:sz w:val="24"/>
          <w:szCs w:val="24"/>
        </w:rPr>
        <w:t>19 грудня 2018 р. о 14:00 год.</w:t>
      </w:r>
      <w:r w:rsidRPr="0089173A">
        <w:rPr>
          <w:rFonts w:ascii="Times New Roman" w:hAnsi="Times New Roman" w:cs="Times New Roman"/>
          <w:sz w:val="24"/>
          <w:szCs w:val="24"/>
        </w:rPr>
        <w:t xml:space="preserve"> в залі судового засідання </w:t>
      </w:r>
      <w:r w:rsidRPr="0089173A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Pr="0089173A">
        <w:rPr>
          <w:rFonts w:ascii="Times New Roman" w:hAnsi="Times New Roman" w:cs="Times New Roman"/>
          <w:sz w:val="24"/>
          <w:szCs w:val="24"/>
        </w:rPr>
        <w:t xml:space="preserve"> Вінницького окружного адміністративного суду, що знаходиться за адресою: м. Вінниця, вул. Брацлавська, 14. </w:t>
      </w:r>
    </w:p>
    <w:p w:rsidR="0089173A" w:rsidRPr="0089173A" w:rsidRDefault="0089173A" w:rsidP="0089173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>При цьому, з метою встановлення відомостей щодо реєстрації місця проживання фізичної особи Ткачука Дмитра Володимировича судом здійснено запит до адресно-довідкового підрозділу ГУ ДМС України у Вінницькій області.</w:t>
      </w:r>
    </w:p>
    <w:p w:rsidR="0089173A" w:rsidRPr="0089173A" w:rsidRDefault="0089173A" w:rsidP="0089173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>16.10.2018 на адресу суду адресно-довідковим підрозділом ГУ ДМС України у Вінницькій області надано відповідь згідно якої, фізична особа Ткачук Дмитро Володимирович зареєстрований за адресою: вул. Короленка, 15, м. Умань, Черкаської області.</w:t>
      </w:r>
    </w:p>
    <w:p w:rsidR="0089173A" w:rsidRPr="0089173A" w:rsidRDefault="0089173A" w:rsidP="00891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>В свою чергу, згідно інформації отриманої Черкаським окружним адміністративним судом від виконавчого комітету Уманської міської ради Черкаської області з відповіді на запит щодо реєстрації місця проживання (вих. №01/01-20/3493), в реєстрі територіальної громади/Єдиному державному демографічному реєстрі запитувана інформація про Ткачука Дмитра Володимировича відсутня.</w:t>
      </w:r>
    </w:p>
    <w:p w:rsidR="0089173A" w:rsidRPr="0089173A" w:rsidRDefault="0089173A" w:rsidP="0089173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>Відповідно до положень ст. 130 КАС України, відповідач, третя особа, свідок, зареєстроване місце проживання (перебування), місцезнаходження чи місце роботи якого невідоме, викликається в суд через оголошення на офіційному веб-порталі судової влади України, яке повинно бути розміщене не пізніше ніж за десять днів до дати відповідного судового засідання.</w:t>
      </w:r>
    </w:p>
    <w:p w:rsidR="0089173A" w:rsidRPr="0089173A" w:rsidRDefault="0089173A" w:rsidP="00891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lastRenderedPageBreak/>
        <w:t>З огляду на викладене, та враховуючи те, що місце проживання (перебування) чи місцезнаходження відповідача - фізичної особи Ткачука Дмитра Володимировича є непідтвердженим, вважаю за необхідне здійснити його виклик у судове засідання через оголошення на офіційному веб-порталі судової влади України.</w:t>
      </w:r>
    </w:p>
    <w:p w:rsidR="0089173A" w:rsidRPr="0089173A" w:rsidRDefault="0089173A" w:rsidP="0089173A">
      <w:pPr>
        <w:autoSpaceDE w:val="0"/>
        <w:autoSpaceDN w:val="0"/>
        <w:adjustRightInd w:val="0"/>
        <w:spacing w:after="0" w:line="240" w:lineRule="auto"/>
        <w:ind w:right="60" w:firstLine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73A" w:rsidRPr="0089173A" w:rsidRDefault="0089173A" w:rsidP="0089173A">
      <w:pPr>
        <w:autoSpaceDE w:val="0"/>
        <w:autoSpaceDN w:val="0"/>
        <w:adjustRightInd w:val="0"/>
        <w:spacing w:after="0" w:line="240" w:lineRule="auto"/>
        <w:ind w:right="60" w:firstLine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73A" w:rsidRPr="0089173A" w:rsidRDefault="0089173A" w:rsidP="0089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8917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7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7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7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7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8917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7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7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Н.В. Жданкіна</w:t>
      </w:r>
    </w:p>
    <w:p w:rsidR="00F13255" w:rsidRPr="0089173A" w:rsidRDefault="00F13255" w:rsidP="0089173A"/>
    <w:sectPr w:rsidR="00F13255" w:rsidRPr="0089173A" w:rsidSect="00B33D7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7C"/>
    <w:rsid w:val="00217A7C"/>
    <w:rsid w:val="007A1DB0"/>
    <w:rsid w:val="0089173A"/>
    <w:rsid w:val="00C42903"/>
    <w:rsid w:val="00F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6290E-BE68-472D-BE92-ACF374F6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u04-perevertak</dc:creator>
  <cp:keywords/>
  <dc:description/>
  <cp:lastModifiedBy>Сергій Олексійович Бондаренко</cp:lastModifiedBy>
  <cp:revision>2</cp:revision>
  <dcterms:created xsi:type="dcterms:W3CDTF">2018-11-21T10:17:00Z</dcterms:created>
  <dcterms:modified xsi:type="dcterms:W3CDTF">2018-11-21T10:17:00Z</dcterms:modified>
</cp:coreProperties>
</file>