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80" w:rsidRPr="00427523" w:rsidRDefault="008F0280" w:rsidP="008F02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7523">
        <w:rPr>
          <w:rFonts w:ascii="Times New Roman" w:hAnsi="Times New Roman" w:cs="Times New Roman"/>
          <w:sz w:val="24"/>
          <w:szCs w:val="24"/>
        </w:rPr>
        <w:t>Вінницький окружний адміністративний суд оголошує про виклик в судове засідання третьої особи</w:t>
      </w:r>
      <w:r>
        <w:rPr>
          <w:rFonts w:ascii="Times New Roman" w:hAnsi="Times New Roman" w:cs="Times New Roman"/>
          <w:sz w:val="24"/>
          <w:szCs w:val="24"/>
        </w:rPr>
        <w:t xml:space="preserve">, яка не заявляє </w:t>
      </w:r>
      <w:r w:rsidRPr="00427523">
        <w:rPr>
          <w:rFonts w:ascii="Times New Roman" w:hAnsi="Times New Roman" w:cs="Times New Roman"/>
          <w:sz w:val="24"/>
          <w:szCs w:val="24"/>
        </w:rPr>
        <w:t xml:space="preserve">самостійних вимог на предмет спору на стороні відповідача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23">
        <w:rPr>
          <w:rFonts w:ascii="Times New Roman" w:hAnsi="Times New Roman" w:cs="Times New Roman"/>
          <w:sz w:val="24"/>
          <w:szCs w:val="24"/>
        </w:rPr>
        <w:t xml:space="preserve">Лука –Мовчанської  загальноосвітньої  школи 1ступеня (адреса: </w:t>
      </w:r>
      <w:r w:rsidRPr="00443892">
        <w:rPr>
          <w:rFonts w:ascii="Times New Roman" w:hAnsi="Times New Roman" w:cs="Times New Roman"/>
          <w:sz w:val="24"/>
          <w:szCs w:val="24"/>
        </w:rPr>
        <w:t xml:space="preserve">вул. Карпенчука , 2, с. Лука </w:t>
      </w:r>
      <w:r w:rsidRPr="00427523">
        <w:rPr>
          <w:rFonts w:ascii="Times New Roman" w:hAnsi="Times New Roman" w:cs="Times New Roman"/>
          <w:sz w:val="24"/>
          <w:szCs w:val="24"/>
        </w:rPr>
        <w:t>–</w:t>
      </w:r>
      <w:r w:rsidRPr="00443892">
        <w:rPr>
          <w:rFonts w:ascii="Times New Roman" w:hAnsi="Times New Roman" w:cs="Times New Roman"/>
          <w:sz w:val="24"/>
          <w:szCs w:val="24"/>
        </w:rPr>
        <w:t>Мовчанська</w:t>
      </w:r>
      <w:r w:rsidRPr="00427523">
        <w:rPr>
          <w:rFonts w:ascii="Times New Roman" w:hAnsi="Times New Roman" w:cs="Times New Roman"/>
          <w:sz w:val="24"/>
          <w:szCs w:val="24"/>
        </w:rPr>
        <w:t xml:space="preserve"> </w:t>
      </w:r>
      <w:r w:rsidRPr="00443892">
        <w:rPr>
          <w:rFonts w:ascii="Times New Roman" w:hAnsi="Times New Roman" w:cs="Times New Roman"/>
          <w:sz w:val="24"/>
          <w:szCs w:val="24"/>
        </w:rPr>
        <w:t>Жмеринський район, Вінницька область</w:t>
      </w:r>
      <w:r w:rsidRPr="00427523">
        <w:rPr>
          <w:rFonts w:ascii="Times New Roman" w:hAnsi="Times New Roman" w:cs="Times New Roman"/>
          <w:sz w:val="24"/>
          <w:szCs w:val="24"/>
        </w:rPr>
        <w:t xml:space="preserve"> ) по адміністративній справі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7523">
        <w:rPr>
          <w:rFonts w:ascii="Times New Roman" w:hAnsi="Times New Roman" w:cs="Times New Roman"/>
          <w:sz w:val="24"/>
          <w:szCs w:val="24"/>
        </w:rPr>
        <w:t xml:space="preserve">№ </w:t>
      </w:r>
      <w:r w:rsidRPr="00427523">
        <w:rPr>
          <w:rFonts w:ascii="Times New Roman" w:hAnsi="Times New Roman" w:cs="Times New Roman"/>
          <w:bCs/>
          <w:sz w:val="24"/>
          <w:szCs w:val="24"/>
        </w:rPr>
        <w:t>130/1423/17</w:t>
      </w:r>
      <w:r w:rsidRPr="00427523">
        <w:rPr>
          <w:rFonts w:ascii="Times New Roman" w:hAnsi="Times New Roman" w:cs="Times New Roman"/>
          <w:sz w:val="24"/>
          <w:szCs w:val="24"/>
        </w:rPr>
        <w:t xml:space="preserve"> </w:t>
      </w:r>
      <w:r w:rsidRPr="00427523">
        <w:rPr>
          <w:rFonts w:ascii="Times New Roman" w:hAnsi="Times New Roman" w:cs="Times New Roman"/>
          <w:bCs/>
          <w:sz w:val="24"/>
          <w:szCs w:val="24"/>
        </w:rPr>
        <w:t>за позовом</w:t>
      </w:r>
      <w:r w:rsidRPr="00427523">
        <w:rPr>
          <w:rFonts w:ascii="Times New Roman" w:hAnsi="Times New Roman" w:cs="Times New Roman"/>
          <w:sz w:val="24"/>
          <w:szCs w:val="24"/>
        </w:rPr>
        <w:t xml:space="preserve"> Гуменюк Катерини Феодосіївни </w:t>
      </w:r>
      <w:r w:rsidRPr="00427523">
        <w:rPr>
          <w:rFonts w:ascii="Times New Roman" w:hAnsi="Times New Roman" w:cs="Times New Roman"/>
          <w:bCs/>
          <w:sz w:val="24"/>
          <w:szCs w:val="24"/>
        </w:rPr>
        <w:t>до</w:t>
      </w:r>
      <w:r w:rsidRPr="00427523">
        <w:rPr>
          <w:rFonts w:ascii="Times New Roman" w:hAnsi="Times New Roman" w:cs="Times New Roman"/>
          <w:sz w:val="24"/>
          <w:szCs w:val="24"/>
        </w:rPr>
        <w:t xml:space="preserve">  Лука-Мовчанської сільської ради  </w:t>
      </w:r>
      <w:r w:rsidRPr="00427523">
        <w:rPr>
          <w:rFonts w:ascii="Times New Roman" w:hAnsi="Times New Roman" w:cs="Times New Roman"/>
          <w:bCs/>
          <w:sz w:val="24"/>
          <w:szCs w:val="24"/>
        </w:rPr>
        <w:t>про</w:t>
      </w:r>
      <w:r w:rsidRPr="00427523">
        <w:rPr>
          <w:rFonts w:ascii="Times New Roman" w:hAnsi="Times New Roman" w:cs="Times New Roman"/>
          <w:sz w:val="24"/>
          <w:szCs w:val="24"/>
        </w:rPr>
        <w:t xml:space="preserve"> визнання протиправним та скасування рішення .</w:t>
      </w:r>
    </w:p>
    <w:p w:rsidR="008F0280" w:rsidRPr="00427523" w:rsidRDefault="008F0280" w:rsidP="008F02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0280" w:rsidRPr="00427523" w:rsidRDefault="008F0280" w:rsidP="008F028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427523">
        <w:rPr>
          <w:color w:val="3A3A3A"/>
        </w:rPr>
        <w:t>Судове засідання відбудеться </w:t>
      </w:r>
      <w:r w:rsidRPr="00427523">
        <w:rPr>
          <w:rStyle w:val="a4"/>
          <w:color w:val="3A3A3A"/>
        </w:rPr>
        <w:t>о </w:t>
      </w:r>
      <w:r w:rsidRPr="00427523">
        <w:rPr>
          <w:rStyle w:val="a4"/>
          <w:color w:val="3A3A3A"/>
          <w:u w:val="single"/>
        </w:rPr>
        <w:t>15</w:t>
      </w:r>
      <w:r w:rsidRPr="00427523">
        <w:rPr>
          <w:rStyle w:val="a4"/>
          <w:color w:val="3A3A3A"/>
        </w:rPr>
        <w:t> год. </w:t>
      </w:r>
      <w:r w:rsidRPr="00427523">
        <w:rPr>
          <w:rStyle w:val="a4"/>
          <w:color w:val="3A3A3A"/>
          <w:u w:val="single"/>
        </w:rPr>
        <w:t>30</w:t>
      </w:r>
      <w:r w:rsidRPr="00427523">
        <w:rPr>
          <w:rStyle w:val="a4"/>
          <w:color w:val="3A3A3A"/>
        </w:rPr>
        <w:t> хв. «17» вересня 2018</w:t>
      </w:r>
      <w:r w:rsidRPr="00427523">
        <w:rPr>
          <w:color w:val="3A3A3A"/>
        </w:rPr>
        <w:t> року у приміщенні Вінницького окружного адміністративного суду за адресою: м. Вінниця, вул. Брацлавського, 14, зал судового засідання №1.</w:t>
      </w:r>
    </w:p>
    <w:p w:rsidR="008F0280" w:rsidRPr="00427523" w:rsidRDefault="008F0280" w:rsidP="008F028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427523">
        <w:rPr>
          <w:color w:val="3A3A3A"/>
        </w:rPr>
        <w:t xml:space="preserve">Явка до суду є обов’язковою. У разі неявки справа буде розглянута за Вашої відсутності. </w:t>
      </w:r>
      <w:r>
        <w:rPr>
          <w:color w:val="3A3A3A"/>
        </w:rPr>
        <w:t>Учасник  по справі зобов’язаний</w:t>
      </w:r>
      <w:r w:rsidRPr="00427523">
        <w:rPr>
          <w:color w:val="3A3A3A"/>
        </w:rPr>
        <w:t xml:space="preserve"> повідомити суд про причини неявки у судове засідання.</w:t>
      </w:r>
    </w:p>
    <w:p w:rsidR="008F0280" w:rsidRPr="00427523" w:rsidRDefault="008F0280" w:rsidP="008F0280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427523">
        <w:rPr>
          <w:color w:val="3A3A3A"/>
        </w:rPr>
        <w:t>Суддя Воробйова І.А.</w:t>
      </w:r>
    </w:p>
    <w:bookmarkEnd w:id="0"/>
    <w:p w:rsidR="00D0447D" w:rsidRDefault="00F479C6"/>
    <w:sectPr w:rsidR="00D0447D" w:rsidSect="001E6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80"/>
    <w:rsid w:val="001D5F7D"/>
    <w:rsid w:val="001E6EC1"/>
    <w:rsid w:val="00232C77"/>
    <w:rsid w:val="00680950"/>
    <w:rsid w:val="008C2FA6"/>
    <w:rsid w:val="008F0280"/>
    <w:rsid w:val="009C132B"/>
    <w:rsid w:val="00D86E36"/>
    <w:rsid w:val="00DF386B"/>
    <w:rsid w:val="00F42864"/>
    <w:rsid w:val="00F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AC235-E0C9-48A0-BE7B-7237F1EC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F0280"/>
    <w:rPr>
      <w:b/>
      <w:bCs/>
    </w:rPr>
  </w:style>
  <w:style w:type="paragraph" w:styleId="a5">
    <w:name w:val="No Spacing"/>
    <w:uiPriority w:val="1"/>
    <w:qFormat/>
    <w:rsid w:val="008F0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u02-korzhenivska</dc:creator>
  <cp:keywords/>
  <dc:description/>
  <cp:lastModifiedBy>Сергій Олексійович Бондаренко</cp:lastModifiedBy>
  <cp:revision>2</cp:revision>
  <dcterms:created xsi:type="dcterms:W3CDTF">2018-08-07T14:02:00Z</dcterms:created>
  <dcterms:modified xsi:type="dcterms:W3CDTF">2018-08-07T14:02:00Z</dcterms:modified>
</cp:coreProperties>
</file>